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9F915" w14:textId="77777777" w:rsidR="000C5CA7" w:rsidRDefault="000C5CA7" w:rsidP="000C5CA7">
      <w:pPr>
        <w:pStyle w:val="a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– средняя общеобразовательная школа №2 г. Орла</w:t>
      </w:r>
    </w:p>
    <w:p w14:paraId="29854963" w14:textId="77777777" w:rsidR="000C5CA7" w:rsidRDefault="000C5CA7" w:rsidP="000C5CA7">
      <w:pPr>
        <w:pStyle w:val="a6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5D1BA0" w14:textId="77777777" w:rsidR="000C5CA7" w:rsidRDefault="000C5CA7" w:rsidP="000C5CA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03F9BFF7" w14:textId="77777777" w:rsidR="000C5CA7" w:rsidRDefault="000C5CA7" w:rsidP="000C5CA7">
      <w:pPr>
        <w:pStyle w:val="a6"/>
        <w:jc w:val="center"/>
        <w:rPr>
          <w:rFonts w:ascii="Times New Roman" w:eastAsiaTheme="minorEastAsia" w:hAnsi="Times New Roman"/>
          <w:sz w:val="28"/>
          <w:szCs w:val="28"/>
        </w:rPr>
      </w:pPr>
    </w:p>
    <w:p w14:paraId="1F461D81" w14:textId="77777777" w:rsidR="000C5CA7" w:rsidRDefault="000C5CA7" w:rsidP="000C5CA7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FE6AF3C" w14:textId="77777777" w:rsidR="000C5CA7" w:rsidRDefault="000C5CA7" w:rsidP="000C5CA7">
      <w:pPr>
        <w:pStyle w:val="a6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FDD74AD" w14:textId="77777777" w:rsidR="000C5CA7" w:rsidRDefault="000C5CA7" w:rsidP="000C5CA7">
      <w:pPr>
        <w:pStyle w:val="a6"/>
        <w:jc w:val="both"/>
        <w:rPr>
          <w:sz w:val="28"/>
          <w:szCs w:val="28"/>
        </w:rPr>
      </w:pPr>
    </w:p>
    <w:p w14:paraId="5DD1EF8E" w14:textId="77777777" w:rsidR="000C5CA7" w:rsidRDefault="000C5CA7" w:rsidP="000C5CA7">
      <w:pPr>
        <w:pStyle w:val="a6"/>
        <w:jc w:val="both"/>
        <w:rPr>
          <w:sz w:val="28"/>
          <w:szCs w:val="28"/>
        </w:rPr>
      </w:pPr>
    </w:p>
    <w:p w14:paraId="59E00B34" w14:textId="77777777" w:rsidR="000C5CA7" w:rsidRDefault="000C5CA7" w:rsidP="000C5CA7">
      <w:pPr>
        <w:pStyle w:val="a6"/>
        <w:jc w:val="both"/>
        <w:rPr>
          <w:sz w:val="28"/>
          <w:szCs w:val="28"/>
        </w:rPr>
      </w:pPr>
    </w:p>
    <w:p w14:paraId="031AA3F5" w14:textId="77777777" w:rsidR="000C5CA7" w:rsidRDefault="000C5CA7" w:rsidP="000C5CA7">
      <w:pPr>
        <w:pStyle w:val="a6"/>
        <w:jc w:val="both"/>
        <w:rPr>
          <w:sz w:val="28"/>
          <w:szCs w:val="28"/>
        </w:rPr>
      </w:pPr>
    </w:p>
    <w:p w14:paraId="3010AE38" w14:textId="77777777" w:rsidR="000C5CA7" w:rsidRDefault="000C5CA7" w:rsidP="000C5CA7">
      <w:pPr>
        <w:pStyle w:val="a6"/>
        <w:jc w:val="center"/>
        <w:rPr>
          <w:b/>
          <w:sz w:val="28"/>
          <w:szCs w:val="28"/>
        </w:rPr>
      </w:pPr>
    </w:p>
    <w:p w14:paraId="0AF86760" w14:textId="77777777" w:rsidR="000C5CA7" w:rsidRDefault="000C5CA7" w:rsidP="000C5CA7">
      <w:pPr>
        <w:pStyle w:val="a6"/>
        <w:jc w:val="center"/>
        <w:rPr>
          <w:b/>
          <w:sz w:val="28"/>
          <w:szCs w:val="28"/>
        </w:rPr>
      </w:pPr>
    </w:p>
    <w:p w14:paraId="76A28DDC" w14:textId="77777777" w:rsidR="000C5CA7" w:rsidRDefault="000C5CA7" w:rsidP="000C5CA7">
      <w:pPr>
        <w:pStyle w:val="a6"/>
        <w:jc w:val="center"/>
        <w:rPr>
          <w:b/>
          <w:sz w:val="28"/>
          <w:szCs w:val="28"/>
        </w:rPr>
      </w:pPr>
    </w:p>
    <w:p w14:paraId="552935C5" w14:textId="77777777" w:rsidR="000C5CA7" w:rsidRDefault="000C5CA7" w:rsidP="000C5CA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КОНТРОЛЬНО-ИЗМЕРИТЕЛЬНЫЕ МАТЕРИАЛЫ</w:t>
      </w:r>
    </w:p>
    <w:p w14:paraId="2900A25B" w14:textId="77777777" w:rsidR="000C5CA7" w:rsidRDefault="000C5CA7" w:rsidP="000C5CA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промежуточной аттестации </w:t>
      </w:r>
    </w:p>
    <w:p w14:paraId="18614418" w14:textId="77777777" w:rsidR="000C5CA7" w:rsidRDefault="000C5CA7" w:rsidP="000C5CA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</w:t>
      </w:r>
    </w:p>
    <w:p w14:paraId="667E07AF" w14:textId="77777777" w:rsidR="000C5CA7" w:rsidRDefault="000C5CA7" w:rsidP="000C5CA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14:paraId="0BF9C2E8" w14:textId="299C4E49" w:rsidR="000C5CA7" w:rsidRDefault="000C5CA7" w:rsidP="000C5CA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</w:t>
      </w:r>
    </w:p>
    <w:p w14:paraId="07B6FB34" w14:textId="77777777" w:rsidR="000C5CA7" w:rsidRDefault="000C5CA7" w:rsidP="000C5CA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14:paraId="11CFA0DB" w14:textId="0C66F2B2" w:rsidR="000C5CA7" w:rsidRDefault="000C5CA7" w:rsidP="000C5CA7">
      <w:pPr>
        <w:pStyle w:val="a6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0664842D" w14:textId="655AB66A" w:rsidR="000C5CA7" w:rsidRDefault="000C5CA7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414FDF0" w14:textId="77777777" w:rsidR="005B6F28" w:rsidRPr="000C5CA7" w:rsidRDefault="005B6F28">
      <w:pPr>
        <w:rPr>
          <w:rFonts w:ascii="Times New Roman" w:hAnsi="Times New Roman"/>
          <w:sz w:val="28"/>
          <w:szCs w:val="28"/>
        </w:rPr>
      </w:pPr>
    </w:p>
    <w:p w14:paraId="22FF761C" w14:textId="0E21FA08" w:rsidR="005B6F28" w:rsidRPr="000C5CA7" w:rsidRDefault="005B6F28" w:rsidP="005B6F28">
      <w:pPr>
        <w:rPr>
          <w:rFonts w:ascii="Times New Roman" w:hAnsi="Times New Roman"/>
          <w:b/>
          <w:bCs/>
          <w:sz w:val="28"/>
          <w:szCs w:val="28"/>
        </w:rPr>
      </w:pPr>
      <w:r w:rsidRPr="000C5CA7">
        <w:rPr>
          <w:rFonts w:ascii="Times New Roman" w:hAnsi="Times New Roman"/>
          <w:b/>
          <w:bCs/>
          <w:sz w:val="28"/>
          <w:szCs w:val="28"/>
        </w:rPr>
        <w:t>Структура (кодификатор) элементов содержания для проведения контрольной работы за курс математики 10 класса</w:t>
      </w:r>
    </w:p>
    <w:p w14:paraId="3D62E7C3" w14:textId="398AE702" w:rsidR="005B6F28" w:rsidRPr="000C5CA7" w:rsidRDefault="005B6F28" w:rsidP="005B6F28">
      <w:pPr>
        <w:rPr>
          <w:rFonts w:ascii="Times New Roman" w:hAnsi="Times New Roman"/>
          <w:sz w:val="28"/>
          <w:szCs w:val="28"/>
        </w:rPr>
      </w:pPr>
      <w:r w:rsidRPr="000C5CA7">
        <w:rPr>
          <w:rFonts w:ascii="Times New Roman" w:hAnsi="Times New Roman"/>
          <w:sz w:val="28"/>
          <w:szCs w:val="28"/>
        </w:rPr>
        <w:t xml:space="preserve">Кодификатор элементов содержания для проведения контрольной работы по математике в 10 классе является одним из документов, определяющих структуру и содержание контрольных измерительных материалов. Кодификатор является систематизированным перечнем требований к </w:t>
      </w:r>
      <w:proofErr w:type="spellStart"/>
      <w:r w:rsidRPr="000C5CA7">
        <w:rPr>
          <w:rFonts w:ascii="Times New Roman" w:hAnsi="Times New Roman"/>
          <w:sz w:val="28"/>
          <w:szCs w:val="28"/>
        </w:rPr>
        <w:t>уров</w:t>
      </w:r>
      <w:proofErr w:type="spellEnd"/>
      <w:r w:rsidRPr="000C5CA7">
        <w:rPr>
          <w:rFonts w:ascii="Times New Roman" w:hAnsi="Times New Roman"/>
          <w:sz w:val="28"/>
          <w:szCs w:val="28"/>
        </w:rPr>
        <w:t xml:space="preserve"> -ню подготовки учащихся 10 класса и проверяемых элементов содержания, в котором каждому объекту соответствует определенный код.</w:t>
      </w:r>
    </w:p>
    <w:p w14:paraId="294A40AF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Кодификатор показывает преемственность между положениями</w:t>
      </w:r>
    </w:p>
    <w:p w14:paraId="40344C1F" w14:textId="328B6FAE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 (далее – ФГОС СОО) (приказ Министерства образования</w:t>
      </w:r>
    </w:p>
    <w:p w14:paraId="31591D6D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и науки Российской Федерации от 17.05.2012 № 413 с изменениями,</w:t>
      </w:r>
    </w:p>
    <w:p w14:paraId="42CAA21C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внесёнными приказами Министерства образования и науки Российской</w:t>
      </w:r>
    </w:p>
    <w:p w14:paraId="72B9D8E5" w14:textId="2A482A79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Федерации от 29.12.2014 № 1645, от 31.12.2015 № 1578, от 29.06.2017 №613,</w:t>
      </w:r>
    </w:p>
    <w:p w14:paraId="5EC2C964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приказами Министерства просвещения Российской Федерации от 24.09.2020</w:t>
      </w:r>
    </w:p>
    <w:p w14:paraId="71B4F96F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№ 519, от 11.12.2020 № 712) и федерального компонента государственного</w:t>
      </w:r>
    </w:p>
    <w:p w14:paraId="46D21E0C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образовательного стандарта среднего (полного) общего образования (приказ</w:t>
      </w:r>
    </w:p>
    <w:p w14:paraId="05D77C9E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Минобразования Российской Федерации от 05.03.2004 № 1089</w:t>
      </w:r>
    </w:p>
    <w:p w14:paraId="36D46D1A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«Об утверждении федерального компонента государственных</w:t>
      </w:r>
    </w:p>
    <w:p w14:paraId="0E6A3EAA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образовательных стандартов начального общего, основного общего</w:t>
      </w:r>
    </w:p>
    <w:p w14:paraId="1CF2A66C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и среднего (полного) общего образования» с изменениями, внесёнными</w:t>
      </w:r>
    </w:p>
    <w:p w14:paraId="23E74C96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приказами Министерства образования и науки Российской Федерации</w:t>
      </w:r>
    </w:p>
    <w:p w14:paraId="7B71D7AD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от 03.06.2008 № 164, от 31.08.2009 № 320, от 19.10.2009 № 427, от 10.11.2011</w:t>
      </w:r>
    </w:p>
    <w:p w14:paraId="596C0919" w14:textId="77777777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№ 2643, от 24.01.2012 № 39, от 31.01.2012 № 69, от 23.06.2015 № 609,</w:t>
      </w:r>
    </w:p>
    <w:p w14:paraId="20A5EAA9" w14:textId="477EFE9F" w:rsidR="005B6F28" w:rsidRPr="000C5CA7" w:rsidRDefault="005B6F28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0C5CA7">
        <w:rPr>
          <w:rFonts w:ascii="Times New Roman" w:eastAsiaTheme="minorHAnsi" w:hAnsi="Times New Roman"/>
          <w:sz w:val="28"/>
          <w:szCs w:val="28"/>
        </w:rPr>
        <w:t>от 07.06.2017 № 506) по математике.</w:t>
      </w:r>
    </w:p>
    <w:p w14:paraId="4FE7468A" w14:textId="77777777" w:rsidR="007C0243" w:rsidRPr="000C5CA7" w:rsidRDefault="007C0243" w:rsidP="007C0243">
      <w:pPr>
        <w:rPr>
          <w:rFonts w:ascii="Times New Roman" w:hAnsi="Times New Roman"/>
          <w:sz w:val="28"/>
          <w:szCs w:val="28"/>
        </w:rPr>
      </w:pPr>
      <w:r w:rsidRPr="000C5CA7">
        <w:rPr>
          <w:rFonts w:ascii="Times New Roman" w:hAnsi="Times New Roman"/>
          <w:sz w:val="28"/>
          <w:szCs w:val="28"/>
        </w:rPr>
        <w:t>Кодификатор элементов содержания по математике составлен на основе следующих документов:</w:t>
      </w:r>
    </w:p>
    <w:p w14:paraId="6DFAF71F" w14:textId="77777777" w:rsidR="007C0243" w:rsidRPr="000C5CA7" w:rsidRDefault="007C0243" w:rsidP="005B6F2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</w:p>
    <w:p w14:paraId="4A3F1782" w14:textId="71335F30" w:rsidR="005B6F28" w:rsidRPr="000C5CA7" w:rsidRDefault="005B6F28" w:rsidP="007C0243">
      <w:pPr>
        <w:pStyle w:val="Default"/>
        <w:numPr>
          <w:ilvl w:val="0"/>
          <w:numId w:val="1"/>
        </w:numPr>
        <w:spacing w:after="43"/>
        <w:rPr>
          <w:rFonts w:ascii="Times New Roman" w:hAnsi="Times New Roman" w:cs="Times New Roman"/>
          <w:sz w:val="28"/>
          <w:szCs w:val="28"/>
        </w:rPr>
      </w:pPr>
      <w:r w:rsidRPr="000C5CA7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от29.12.2012 г № 273-ФЗ «Об образовании в Российской Федерации». </w:t>
      </w:r>
    </w:p>
    <w:p w14:paraId="1B8BFFEC" w14:textId="77777777" w:rsidR="00451429" w:rsidRPr="000C5CA7" w:rsidRDefault="007C0243" w:rsidP="0045142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C5CA7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основе: </w:t>
      </w:r>
      <w:r w:rsidRPr="000C5CA7">
        <w:rPr>
          <w:rFonts w:ascii="Times New Roman" w:hAnsi="Times New Roman"/>
          <w:sz w:val="28"/>
          <w:szCs w:val="28"/>
        </w:rPr>
        <w:t xml:space="preserve">авторской программы </w:t>
      </w:r>
      <w:r w:rsidRPr="000C5CA7">
        <w:rPr>
          <w:rFonts w:ascii="Times New Roman" w:hAnsi="Times New Roman"/>
          <w:bCs/>
          <w:sz w:val="28"/>
          <w:szCs w:val="28"/>
        </w:rPr>
        <w:t xml:space="preserve">по математике 10-11 класс, Т. А. </w:t>
      </w:r>
      <w:proofErr w:type="spellStart"/>
      <w:r w:rsidRPr="000C5CA7">
        <w:rPr>
          <w:rFonts w:ascii="Times New Roman" w:hAnsi="Times New Roman"/>
          <w:bCs/>
          <w:sz w:val="28"/>
          <w:szCs w:val="28"/>
        </w:rPr>
        <w:t>Бурмистровой</w:t>
      </w:r>
      <w:proofErr w:type="spellEnd"/>
      <w:r w:rsidRPr="000C5CA7">
        <w:rPr>
          <w:rFonts w:ascii="Times New Roman" w:hAnsi="Times New Roman"/>
          <w:bCs/>
          <w:sz w:val="28"/>
          <w:szCs w:val="28"/>
        </w:rPr>
        <w:t>, 2016 г</w:t>
      </w:r>
      <w:r w:rsidRPr="000C5CA7">
        <w:rPr>
          <w:rFonts w:ascii="Times New Roman" w:hAnsi="Times New Roman"/>
          <w:sz w:val="28"/>
          <w:szCs w:val="28"/>
        </w:rPr>
        <w:t>, разработанной в соответствии с федеральным государственным образовательным стандартом основного общего образования.</w:t>
      </w:r>
    </w:p>
    <w:p w14:paraId="22F64CB2" w14:textId="03A9937E" w:rsidR="007C0243" w:rsidRPr="000C5CA7" w:rsidRDefault="007C0243" w:rsidP="00451429">
      <w:pPr>
        <w:pStyle w:val="a3"/>
        <w:spacing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0C5CA7">
        <w:rPr>
          <w:rFonts w:ascii="Times New Roman" w:hAnsi="Times New Roman"/>
          <w:sz w:val="28"/>
          <w:szCs w:val="28"/>
        </w:rPr>
        <w:t xml:space="preserve">Для реализации рабочей программы используются учебники: </w:t>
      </w:r>
    </w:p>
    <w:p w14:paraId="5DE914CA" w14:textId="1A556FD5" w:rsidR="007C0243" w:rsidRPr="000C5CA7" w:rsidRDefault="007C0243" w:rsidP="00451429">
      <w:pPr>
        <w:suppressAutoHyphens/>
        <w:ind w:left="1440"/>
        <w:jc w:val="both"/>
        <w:rPr>
          <w:rFonts w:ascii="Times New Roman" w:hAnsi="Times New Roman"/>
          <w:sz w:val="28"/>
          <w:szCs w:val="28"/>
        </w:rPr>
      </w:pPr>
      <w:r w:rsidRPr="000C5CA7">
        <w:rPr>
          <w:rFonts w:ascii="Times New Roman" w:hAnsi="Times New Roman"/>
          <w:sz w:val="28"/>
          <w:szCs w:val="28"/>
        </w:rPr>
        <w:t>Учебно-методический комплект</w:t>
      </w:r>
      <w:r w:rsidR="00451429" w:rsidRPr="000C5CA7">
        <w:rPr>
          <w:rFonts w:ascii="Times New Roman" w:hAnsi="Times New Roman"/>
          <w:sz w:val="28"/>
          <w:szCs w:val="28"/>
        </w:rPr>
        <w:t xml:space="preserve"> </w:t>
      </w:r>
      <w:r w:rsidRPr="000C5CA7">
        <w:rPr>
          <w:rFonts w:ascii="Times New Roman" w:hAnsi="Times New Roman"/>
          <w:sz w:val="28"/>
          <w:szCs w:val="28"/>
        </w:rPr>
        <w:t xml:space="preserve">для 10-11 классов: С. М. Никольский, М. К. Потапов, Н. Н. Решетников, А. В. </w:t>
      </w:r>
      <w:proofErr w:type="spellStart"/>
      <w:r w:rsidRPr="000C5CA7">
        <w:rPr>
          <w:rFonts w:ascii="Times New Roman" w:hAnsi="Times New Roman"/>
          <w:sz w:val="28"/>
          <w:szCs w:val="28"/>
        </w:rPr>
        <w:t>Шевкин</w:t>
      </w:r>
      <w:proofErr w:type="spellEnd"/>
      <w:r w:rsidRPr="000C5CA7">
        <w:rPr>
          <w:rFonts w:ascii="Times New Roman" w:hAnsi="Times New Roman"/>
          <w:sz w:val="28"/>
          <w:szCs w:val="28"/>
        </w:rPr>
        <w:t>.</w:t>
      </w:r>
    </w:p>
    <w:p w14:paraId="51CF7833" w14:textId="5AAFFB4B" w:rsidR="007C0243" w:rsidRPr="000C5CA7" w:rsidRDefault="007C0243" w:rsidP="00451429">
      <w:pPr>
        <w:suppressAutoHyphens/>
        <w:ind w:left="1440"/>
        <w:jc w:val="both"/>
        <w:rPr>
          <w:rFonts w:ascii="Times New Roman" w:hAnsi="Times New Roman"/>
          <w:sz w:val="28"/>
          <w:szCs w:val="28"/>
        </w:rPr>
      </w:pPr>
      <w:r w:rsidRPr="000C5CA7">
        <w:rPr>
          <w:rFonts w:ascii="Times New Roman" w:hAnsi="Times New Roman"/>
          <w:sz w:val="28"/>
          <w:szCs w:val="28"/>
        </w:rPr>
        <w:t>Учебно-методический комплект для 10-11-го классов: Л.С. Атанасян, В. Ф. Бутузов, С. Б. Кадомцев, Э. Г. Позняк, И. И. Юдина.</w:t>
      </w:r>
    </w:p>
    <w:p w14:paraId="13C1ADC7" w14:textId="6CFC9023" w:rsidR="005B6F28" w:rsidRPr="000C5CA7" w:rsidRDefault="005B6F28" w:rsidP="005B6F28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5CA7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Промежуточная аттестация проводится в </w:t>
      </w:r>
      <w:r w:rsidR="00451429" w:rsidRPr="000C5CA7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0C5CA7">
        <w:rPr>
          <w:rFonts w:ascii="Times New Roman" w:hAnsi="Times New Roman" w:cs="Times New Roman"/>
          <w:i/>
          <w:iCs/>
          <w:sz w:val="28"/>
          <w:szCs w:val="28"/>
        </w:rPr>
        <w:t xml:space="preserve"> класс</w:t>
      </w:r>
      <w:r w:rsidR="00451429" w:rsidRPr="000C5CA7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0C5CA7">
        <w:rPr>
          <w:rFonts w:ascii="Times New Roman" w:hAnsi="Times New Roman" w:cs="Times New Roman"/>
          <w:i/>
          <w:iCs/>
          <w:sz w:val="28"/>
          <w:szCs w:val="28"/>
        </w:rPr>
        <w:t xml:space="preserve">, изучающих математику на базовом уровне. </w:t>
      </w:r>
    </w:p>
    <w:p w14:paraId="357FF3CA" w14:textId="77777777" w:rsidR="005B6F28" w:rsidRPr="000C5CA7" w:rsidRDefault="005B6F28" w:rsidP="005B6F28">
      <w:pPr>
        <w:pStyle w:val="Defaul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2835"/>
        <w:gridCol w:w="5381"/>
      </w:tblGrid>
      <w:tr w:rsidR="005B6F28" w:rsidRPr="000C5CA7" w14:paraId="3363C5F5" w14:textId="77777777" w:rsidTr="005B6F28">
        <w:trPr>
          <w:trHeight w:val="33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676D" w14:textId="77777777" w:rsidR="005B6F28" w:rsidRPr="000C5CA7" w:rsidRDefault="005B6F28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раз- дела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6850" w14:textId="77777777" w:rsidR="005B6F28" w:rsidRPr="000C5CA7" w:rsidRDefault="005B6F28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контролируемого элемента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2E2" w14:textId="77777777" w:rsidR="005B6F28" w:rsidRPr="000C5CA7" w:rsidRDefault="005B6F28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содержания, проверяемые заданиями контрольной работы</w:t>
            </w:r>
          </w:p>
        </w:tc>
      </w:tr>
      <w:tr w:rsidR="005B6F28" w:rsidRPr="000C5CA7" w14:paraId="6716F5D9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2824" w14:textId="77777777" w:rsidR="005B6F28" w:rsidRPr="000C5CA7" w:rsidRDefault="005B6F28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A247" w14:textId="77777777" w:rsidR="005B6F28" w:rsidRPr="000C5CA7" w:rsidRDefault="005B6F2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5649" w14:textId="219AEA61" w:rsidR="005B6F28" w:rsidRPr="000C5CA7" w:rsidRDefault="00955A7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Числа, корни и степени</w:t>
            </w:r>
          </w:p>
        </w:tc>
      </w:tr>
      <w:tr w:rsidR="00451429" w:rsidRPr="000C5CA7" w14:paraId="0ED15617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022" w14:textId="77777777" w:rsidR="00451429" w:rsidRPr="000C5CA7" w:rsidRDefault="00451429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EB5" w14:textId="6E6C3240" w:rsidR="00451429" w:rsidRPr="000C5CA7" w:rsidRDefault="00362BD5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955A75" w:rsidRPr="000C5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DE1" w14:textId="70E6D3B9" w:rsidR="00451429" w:rsidRPr="000C5CA7" w:rsidRDefault="006F5386" w:rsidP="009564B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Степень с действительным показателем, свойства</w:t>
            </w:r>
          </w:p>
        </w:tc>
      </w:tr>
      <w:tr w:rsidR="00451429" w:rsidRPr="000C5CA7" w14:paraId="6920F1FE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8D3" w14:textId="77777777" w:rsidR="00451429" w:rsidRPr="000C5CA7" w:rsidRDefault="00451429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896" w14:textId="751B855D" w:rsidR="00451429" w:rsidRPr="000C5CA7" w:rsidRDefault="003E4EA3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57A" w14:textId="4D462EFB" w:rsidR="00451429" w:rsidRPr="000C5CA7" w:rsidRDefault="006F5386" w:rsidP="009564B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 xml:space="preserve">Корень степени </w:t>
            </w:r>
            <w:r w:rsidRPr="000C5CA7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</w:t>
            </w: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 xml:space="preserve">  и его свойства.</w:t>
            </w:r>
          </w:p>
        </w:tc>
      </w:tr>
      <w:tr w:rsidR="001A2199" w:rsidRPr="000C5CA7" w14:paraId="69D69740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53B" w14:textId="7F750175" w:rsidR="001A2199" w:rsidRPr="000C5CA7" w:rsidRDefault="006F5386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E899" w14:textId="67D56435" w:rsidR="001A2199" w:rsidRPr="000C5CA7" w:rsidRDefault="001A219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290" w14:textId="6C91E494" w:rsidR="001A2199" w:rsidRPr="000C5CA7" w:rsidRDefault="006F5386" w:rsidP="0048452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Основы тригонометрии</w:t>
            </w:r>
          </w:p>
        </w:tc>
      </w:tr>
      <w:tr w:rsidR="00362BD5" w:rsidRPr="000C5CA7" w14:paraId="7478C0CC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737D" w14:textId="33FAFB60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2AB" w14:textId="70F9278E" w:rsidR="00362BD5" w:rsidRPr="000C5CA7" w:rsidRDefault="006F538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CB4" w14:textId="4DF87DB5" w:rsidR="00365102" w:rsidRPr="000C5CA7" w:rsidRDefault="00365102" w:rsidP="0036510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14:paraId="7DEC7CB2" w14:textId="24B0C31D" w:rsidR="00362BD5" w:rsidRPr="000C5CA7" w:rsidRDefault="00365102" w:rsidP="0036510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Синус, косинус, тангенс, котангенс произвольного угла.</w:t>
            </w:r>
          </w:p>
        </w:tc>
      </w:tr>
      <w:tr w:rsidR="00362BD5" w:rsidRPr="000C5CA7" w14:paraId="1652CFDC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BC27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E50F" w14:textId="47C8ED98" w:rsidR="00362BD5" w:rsidRPr="000C5CA7" w:rsidRDefault="0048452E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65102" w:rsidRPr="000C5C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359" w14:textId="77777777" w:rsidR="00365102" w:rsidRPr="000C5CA7" w:rsidRDefault="00365102" w:rsidP="0036510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Тригонометрическая окружность,</w:t>
            </w:r>
          </w:p>
          <w:p w14:paraId="103D2F78" w14:textId="1E7A67EE" w:rsidR="00362BD5" w:rsidRPr="000C5CA7" w:rsidRDefault="00365102" w:rsidP="0036510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радианная мера угла.</w:t>
            </w:r>
          </w:p>
        </w:tc>
      </w:tr>
      <w:tr w:rsidR="00362BD5" w:rsidRPr="000C5CA7" w14:paraId="0B661EFC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E04A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66C0" w14:textId="52C1424D" w:rsidR="00362BD5" w:rsidRPr="000C5CA7" w:rsidRDefault="0048452E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65102" w:rsidRPr="000C5C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4DB" w14:textId="4C63951F" w:rsidR="008B464F" w:rsidRPr="000C5CA7" w:rsidRDefault="00365102" w:rsidP="0036510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Основное тригонометрическое тождество и следствия из него.</w:t>
            </w:r>
          </w:p>
        </w:tc>
      </w:tr>
      <w:tr w:rsidR="00362BD5" w:rsidRPr="000C5CA7" w14:paraId="48E12AEF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7EE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259" w14:textId="5D0DA601" w:rsidR="00362BD5" w:rsidRPr="000C5CA7" w:rsidRDefault="008B464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65102" w:rsidRPr="000C5C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C3D" w14:textId="5EE61E4C" w:rsidR="00362BD5" w:rsidRPr="000C5CA7" w:rsidRDefault="00A377C5" w:rsidP="00A377C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Формулы сложения тригонометрических функций, формулы приведения, формулы  двойного аргумента.</w:t>
            </w:r>
          </w:p>
        </w:tc>
      </w:tr>
      <w:tr w:rsidR="00362BD5" w:rsidRPr="000C5CA7" w14:paraId="7972A124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B5A1" w14:textId="69C46C2E" w:rsidR="00362BD5" w:rsidRPr="000C5CA7" w:rsidRDefault="00ED5FF1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C405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C830" w14:textId="05321F4F" w:rsidR="00362BD5" w:rsidRPr="000C5CA7" w:rsidRDefault="00A377C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Логарифмы</w:t>
            </w:r>
          </w:p>
        </w:tc>
      </w:tr>
      <w:tr w:rsidR="00362BD5" w:rsidRPr="000C5CA7" w14:paraId="435A53EA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55D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D260" w14:textId="2EC98D26" w:rsidR="00362BD5" w:rsidRPr="000C5CA7" w:rsidRDefault="00ED5FF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4CE" w14:textId="34C0FB18" w:rsidR="00362BD5" w:rsidRPr="000C5CA7" w:rsidRDefault="00A377C5" w:rsidP="00ED5FF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Логарифм числа, свойства логарифмов</w:t>
            </w:r>
          </w:p>
        </w:tc>
      </w:tr>
      <w:tr w:rsidR="00362BD5" w:rsidRPr="000C5CA7" w14:paraId="5DA72BF2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EA13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9F3" w14:textId="7E269554" w:rsidR="00362BD5" w:rsidRPr="000C5CA7" w:rsidRDefault="00ED5FF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B8A4" w14:textId="77777777" w:rsidR="00BB03E8" w:rsidRPr="000C5CA7" w:rsidRDefault="00BB03E8" w:rsidP="00BB03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Десятичный логарифм. Число е.</w:t>
            </w:r>
          </w:p>
          <w:p w14:paraId="5E0AC151" w14:textId="336BDE4D" w:rsidR="00362BD5" w:rsidRPr="000C5CA7" w:rsidRDefault="00BB03E8" w:rsidP="00BB03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Натуральный логарифм.</w:t>
            </w:r>
          </w:p>
        </w:tc>
      </w:tr>
      <w:tr w:rsidR="00362BD5" w:rsidRPr="000C5CA7" w14:paraId="58D49234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72B" w14:textId="562A2824" w:rsidR="00362BD5" w:rsidRPr="000C5CA7" w:rsidRDefault="00CD461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DC6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D8A" w14:textId="72009448" w:rsidR="00362BD5" w:rsidRPr="000C5CA7" w:rsidRDefault="00BB03E8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Преобразования выражений</w:t>
            </w:r>
          </w:p>
        </w:tc>
      </w:tr>
      <w:tr w:rsidR="00362BD5" w:rsidRPr="000C5CA7" w14:paraId="30C888B7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340" w14:textId="77777777" w:rsidR="00362BD5" w:rsidRPr="000C5CA7" w:rsidRDefault="00362BD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C25" w14:textId="7DB34367" w:rsidR="00362BD5" w:rsidRPr="000C5CA7" w:rsidRDefault="00203B13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1A1" w14:textId="77777777" w:rsidR="00BB03E8" w:rsidRPr="000C5CA7" w:rsidRDefault="00BB03E8" w:rsidP="00BB03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Решение задач с использованием</w:t>
            </w:r>
          </w:p>
          <w:p w14:paraId="41FA647A" w14:textId="77777777" w:rsidR="00BB03E8" w:rsidRPr="000C5CA7" w:rsidRDefault="00BB03E8" w:rsidP="00BB03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свойств чисел и систем счисления,</w:t>
            </w:r>
          </w:p>
          <w:p w14:paraId="76E7AC43" w14:textId="695FC64A" w:rsidR="00362BD5" w:rsidRPr="000C5CA7" w:rsidRDefault="00BB03E8" w:rsidP="00BB03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делимости, долей и частей,  модулей чисел</w:t>
            </w:r>
            <w:r w:rsidR="005335BB" w:rsidRPr="000C5CA7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  <w:tr w:rsidR="00CD4615" w:rsidRPr="000C5CA7" w14:paraId="261E4AF1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EF7" w14:textId="77777777" w:rsidR="00CD4615" w:rsidRPr="000C5CA7" w:rsidRDefault="00CD461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9AE" w14:textId="3A553E70" w:rsidR="00CD4615" w:rsidRPr="000C5CA7" w:rsidRDefault="00E6685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E5" w14:textId="77777777" w:rsidR="005335BB" w:rsidRPr="000C5CA7" w:rsidRDefault="005335BB" w:rsidP="005335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Решение задач с использованием</w:t>
            </w:r>
          </w:p>
          <w:p w14:paraId="56661AC8" w14:textId="116C9038" w:rsidR="00CD4615" w:rsidRPr="000C5CA7" w:rsidRDefault="005335BB" w:rsidP="005335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свойств степеней и корней.</w:t>
            </w:r>
          </w:p>
        </w:tc>
      </w:tr>
      <w:tr w:rsidR="00CD4615" w:rsidRPr="000C5CA7" w14:paraId="25F3EB95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CFC" w14:textId="77777777" w:rsidR="00CD4615" w:rsidRPr="000C5CA7" w:rsidRDefault="00CD461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866C" w14:textId="1301CB86" w:rsidR="00CD4615" w:rsidRPr="000C5CA7" w:rsidRDefault="00E66857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C79" w14:textId="77777777" w:rsidR="005335BB" w:rsidRPr="000C5CA7" w:rsidRDefault="005335BB" w:rsidP="005335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Преобразования тригонометрических</w:t>
            </w:r>
          </w:p>
          <w:p w14:paraId="22AEC623" w14:textId="15168258" w:rsidR="00CD4615" w:rsidRPr="000C5CA7" w:rsidRDefault="005335BB" w:rsidP="005335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Выражений.</w:t>
            </w:r>
          </w:p>
        </w:tc>
      </w:tr>
      <w:tr w:rsidR="00CD4615" w:rsidRPr="000C5CA7" w14:paraId="3BEF5CBD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DCA" w14:textId="1B93356D" w:rsidR="00CD4615" w:rsidRPr="000C5CA7" w:rsidRDefault="00CD461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3825" w14:textId="0B681FCA" w:rsidR="00CD4615" w:rsidRPr="000C5CA7" w:rsidRDefault="005335B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5BB" w14:textId="77777777" w:rsidR="005335BB" w:rsidRPr="000C5CA7" w:rsidRDefault="005335BB" w:rsidP="005335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Преобразование логарифмических</w:t>
            </w:r>
          </w:p>
          <w:p w14:paraId="2092D483" w14:textId="07FBC7C0" w:rsidR="00CD4615" w:rsidRPr="000C5CA7" w:rsidRDefault="005335BB" w:rsidP="005335B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 w:cs="Times New Roman"/>
                <w:sz w:val="28"/>
                <w:szCs w:val="28"/>
              </w:rPr>
              <w:t>выражений</w:t>
            </w:r>
          </w:p>
        </w:tc>
      </w:tr>
      <w:tr w:rsidR="00CD4615" w:rsidRPr="000C5CA7" w14:paraId="43DB243C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15BB" w14:textId="6E2A90D3" w:rsidR="00CD4615" w:rsidRPr="000C5CA7" w:rsidRDefault="0054624C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407" w14:textId="69F593A0" w:rsidR="00CD4615" w:rsidRPr="000C5CA7" w:rsidRDefault="00CD4615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C5D" w14:textId="7B825D44" w:rsidR="00CD4615" w:rsidRPr="000C5CA7" w:rsidRDefault="0054624C" w:rsidP="007D30D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Уравнения</w:t>
            </w:r>
          </w:p>
        </w:tc>
      </w:tr>
      <w:tr w:rsidR="00CD4615" w:rsidRPr="000C5CA7" w14:paraId="2EE9B0A3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27A" w14:textId="77777777" w:rsidR="00CD4615" w:rsidRPr="000C5CA7" w:rsidRDefault="00CD4615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AD9" w14:textId="46981634" w:rsidR="00CD4615" w:rsidRPr="000C5CA7" w:rsidRDefault="0054624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81C5" w14:textId="77777777" w:rsidR="0054624C" w:rsidRPr="000C5CA7" w:rsidRDefault="0054624C" w:rsidP="005462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Решение тригонометрических</w:t>
            </w:r>
          </w:p>
          <w:p w14:paraId="3854F938" w14:textId="6701410D" w:rsidR="00264674" w:rsidRPr="000C5CA7" w:rsidRDefault="0054624C" w:rsidP="005462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уравнений</w:t>
            </w:r>
          </w:p>
        </w:tc>
      </w:tr>
      <w:tr w:rsidR="006E7D19" w:rsidRPr="000C5CA7" w14:paraId="28C2781F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CEA" w14:textId="77777777" w:rsidR="006E7D19" w:rsidRPr="000C5CA7" w:rsidRDefault="006E7D19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7DD" w14:textId="10DFB1D5" w:rsidR="006E7D19" w:rsidRPr="000C5CA7" w:rsidRDefault="006E7D1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EE5E" w14:textId="0717689C" w:rsidR="006E7D19" w:rsidRPr="000C5CA7" w:rsidRDefault="006E7D19" w:rsidP="005462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Решение показательных уравнений</w:t>
            </w:r>
          </w:p>
        </w:tc>
      </w:tr>
      <w:tr w:rsidR="006E7D19" w:rsidRPr="000C5CA7" w14:paraId="27AD158D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48B" w14:textId="221487D4" w:rsidR="006E7D19" w:rsidRPr="000C5CA7" w:rsidRDefault="007A470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B96" w14:textId="77777777" w:rsidR="006E7D19" w:rsidRPr="000C5CA7" w:rsidRDefault="006E7D19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3356" w14:textId="377C7C0B" w:rsidR="006E7D19" w:rsidRPr="000C5CA7" w:rsidRDefault="007A470B" w:rsidP="005462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Прямые и плоскости в пространстве</w:t>
            </w:r>
          </w:p>
        </w:tc>
      </w:tr>
      <w:tr w:rsidR="006E7D19" w:rsidRPr="000C5CA7" w14:paraId="65A2C4E1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6B3" w14:textId="77777777" w:rsidR="006E7D19" w:rsidRPr="000C5CA7" w:rsidRDefault="006E7D19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B8C" w14:textId="1F32743B" w:rsidR="006E7D19" w:rsidRPr="000C5CA7" w:rsidRDefault="007A470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FF2" w14:textId="77777777" w:rsidR="007A470B" w:rsidRPr="000C5CA7" w:rsidRDefault="007A470B" w:rsidP="007A470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Взаимное расположение прямых</w:t>
            </w:r>
          </w:p>
          <w:p w14:paraId="6E780374" w14:textId="77777777" w:rsidR="007A470B" w:rsidRPr="000C5CA7" w:rsidRDefault="007A470B" w:rsidP="007A470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и плоскостей в пространстве.</w:t>
            </w:r>
          </w:p>
          <w:p w14:paraId="31034E8A" w14:textId="77777777" w:rsidR="006E7D19" w:rsidRPr="000C5CA7" w:rsidRDefault="007A470B" w:rsidP="007A470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Перпендикулярность прямых и плоскостей.</w:t>
            </w:r>
          </w:p>
          <w:p w14:paraId="5CA29E61" w14:textId="6BA71078" w:rsidR="006E05CB" w:rsidRPr="000C5CA7" w:rsidRDefault="006E05CB" w:rsidP="006E05C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Параллельность прямых и плоскостей в пространстве.</w:t>
            </w:r>
          </w:p>
        </w:tc>
      </w:tr>
      <w:tr w:rsidR="006E7D19" w:rsidRPr="000C5CA7" w14:paraId="2D306E3F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675D" w14:textId="77777777" w:rsidR="006E7D19" w:rsidRPr="000C5CA7" w:rsidRDefault="006E7D19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9D5" w14:textId="25BB49EE" w:rsidR="006E7D19" w:rsidRPr="000C5CA7" w:rsidRDefault="007A470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BFDD" w14:textId="77777777" w:rsidR="006E05CB" w:rsidRPr="000C5CA7" w:rsidRDefault="006E05CB" w:rsidP="006E05C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Перпендикулярность прямых</w:t>
            </w:r>
          </w:p>
          <w:p w14:paraId="31D55176" w14:textId="2761B7B9" w:rsidR="006E05CB" w:rsidRPr="000C5CA7" w:rsidRDefault="006E05CB" w:rsidP="006E05C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и плоскостей. Признаки перпендикулярности</w:t>
            </w:r>
          </w:p>
          <w:p w14:paraId="5FA2DCFA" w14:textId="77777777" w:rsidR="006E05CB" w:rsidRPr="000C5CA7" w:rsidRDefault="006E05CB" w:rsidP="006E05C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дикулярности</w:t>
            </w:r>
            <w:proofErr w:type="spellEnd"/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 xml:space="preserve"> прямых и плоскостей</w:t>
            </w:r>
          </w:p>
          <w:p w14:paraId="56F5C26B" w14:textId="112457B9" w:rsidR="006E7D19" w:rsidRPr="000C5CA7" w:rsidRDefault="006E05CB" w:rsidP="006E05C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в пространстве. Теорема о трёх перпендикулярах</w:t>
            </w:r>
          </w:p>
        </w:tc>
      </w:tr>
      <w:tr w:rsidR="00C26431" w:rsidRPr="000C5CA7" w14:paraId="4B8C4FA0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EC24" w14:textId="1C5427FB" w:rsidR="00C26431" w:rsidRPr="000C5CA7" w:rsidRDefault="00C26431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C5C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424" w14:textId="77777777" w:rsidR="00C26431" w:rsidRPr="000C5CA7" w:rsidRDefault="00C2643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025D" w14:textId="7432720F" w:rsidR="00C26431" w:rsidRPr="000C5CA7" w:rsidRDefault="00C26431" w:rsidP="0054624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Многогранники</w:t>
            </w:r>
          </w:p>
        </w:tc>
      </w:tr>
      <w:tr w:rsidR="006E7D19" w:rsidRPr="000C5CA7" w14:paraId="071E6C3C" w14:textId="77777777" w:rsidTr="005B6F2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5A2" w14:textId="77777777" w:rsidR="006E7D19" w:rsidRPr="000C5CA7" w:rsidRDefault="006E7D19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9AE" w14:textId="1DB56BD7" w:rsidR="006E7D19" w:rsidRPr="000C5CA7" w:rsidRDefault="00C2643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7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07C" w14:textId="77777777" w:rsidR="00C26431" w:rsidRPr="000C5CA7" w:rsidRDefault="00C26431" w:rsidP="00C2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Призма и пирамида. Правильная</w:t>
            </w:r>
          </w:p>
          <w:p w14:paraId="4B5C1765" w14:textId="77777777" w:rsidR="00C26431" w:rsidRPr="000C5CA7" w:rsidRDefault="00C26431" w:rsidP="00C2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пирамида и правильная призма.</w:t>
            </w:r>
          </w:p>
          <w:p w14:paraId="26FA4912" w14:textId="77777777" w:rsidR="00C26431" w:rsidRPr="000C5CA7" w:rsidRDefault="00C26431" w:rsidP="00C2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Элементы призмы и пирамиды</w:t>
            </w:r>
          </w:p>
          <w:p w14:paraId="6AD20709" w14:textId="77777777" w:rsidR="00C26431" w:rsidRPr="000C5CA7" w:rsidRDefault="00C26431" w:rsidP="00C2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C5CA7">
              <w:rPr>
                <w:rFonts w:ascii="Times New Roman" w:eastAsiaTheme="minorHAnsi" w:hAnsi="Times New Roman"/>
                <w:sz w:val="28"/>
                <w:szCs w:val="28"/>
              </w:rPr>
              <w:t>Призма</w:t>
            </w:r>
          </w:p>
          <w:p w14:paraId="14687A09" w14:textId="6EE76E31" w:rsidR="006E7D19" w:rsidRPr="000C5CA7" w:rsidRDefault="006E7D19" w:rsidP="00C2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14:paraId="0A83F65A" w14:textId="77777777" w:rsidR="002276B2" w:rsidRPr="000C5CA7" w:rsidRDefault="002276B2" w:rsidP="008D6E8D">
      <w:pPr>
        <w:shd w:val="clear" w:color="auto" w:fill="FFFFFF"/>
        <w:spacing w:after="15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7434D64" w14:textId="1439DA9A" w:rsidR="008D6E8D" w:rsidRPr="000C5CA7" w:rsidRDefault="008D6E8D" w:rsidP="008D6E8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СПЕЦИФИКАЦИЯ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</w:t>
      </w:r>
    </w:p>
    <w:p w14:paraId="386986FA" w14:textId="55D782CB" w:rsidR="00371691" w:rsidRPr="000C5CA7" w:rsidRDefault="008D6E8D" w:rsidP="008D6E8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контрольной работы за курс математики 10 класса</w:t>
      </w:r>
    </w:p>
    <w:p w14:paraId="1E638A1B" w14:textId="5FFCF295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r w:rsidR="008D6E8D"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контрольной работы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уровня предметной компетентности учащихся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10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класса</w:t>
      </w:r>
      <w:r w:rsidR="008D6E8D"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математике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 курс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10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класса в рамках проведения 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промежуточной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аттестации.</w:t>
      </w:r>
    </w:p>
    <w:p w14:paraId="3FFD0C3D" w14:textId="46E6E6C1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Требования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предъявляемые к знаниям и умениям учащихся </w:t>
      </w:r>
      <w:r w:rsidR="0028536A"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промежуточной аттестации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9CB4D1C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знать основные тригонометрические формулы, и уметь применять их для</w:t>
      </w:r>
    </w:p>
    <w:p w14:paraId="375A19EB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преобразования выражений;</w:t>
      </w:r>
    </w:p>
    <w:p w14:paraId="16A111AF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находить значение тригонометрических функций по известному значению одной из них;</w:t>
      </w:r>
    </w:p>
    <w:p w14:paraId="3C301ABA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знать формулы корней тригонометрических уравнений и уметь применять их для решения тригонометрических уравнений;</w:t>
      </w:r>
    </w:p>
    <w:p w14:paraId="1C7E153C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уметь решать показательные уравнения;</w:t>
      </w:r>
    </w:p>
    <w:p w14:paraId="2C015319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знать основные свойства логарифмов, и уметь применять их для преобразования выражений;</w:t>
      </w:r>
    </w:p>
    <w:p w14:paraId="49DDB7AE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знать взаимное расположение прямых и плоскостей в пространстве;</w:t>
      </w:r>
    </w:p>
    <w:p w14:paraId="59DC60A1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уметь вычислять значение выражения с корнями,</w:t>
      </w:r>
    </w:p>
    <w:p w14:paraId="7673F932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уметь находить площадь поверхности в многогранниках.</w:t>
      </w:r>
    </w:p>
    <w:p w14:paraId="5A2BE4E7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0F967EE" w14:textId="3695DE4F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Форма </w:t>
      </w:r>
      <w:r w:rsidR="0028536A"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промежуточной аттестации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письменно, по контрольно-измерительным материалам.</w:t>
      </w:r>
    </w:p>
    <w:p w14:paraId="5B14F285" w14:textId="0F249D94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Количество вариантов</w:t>
      </w:r>
      <w:r w:rsidR="0028536A"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-2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4DA8C915" w14:textId="50605E60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Время </w:t>
      </w:r>
      <w:proofErr w:type="gramStart"/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 работы</w:t>
      </w:r>
      <w:proofErr w:type="gramEnd"/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 </w:t>
      </w:r>
      <w:r w:rsidR="0028536A" w:rsidRPr="000C5CA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45 минут</w:t>
      </w:r>
    </w:p>
    <w:p w14:paraId="5F3712A1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Структура экзаменационной работы:</w:t>
      </w:r>
    </w:p>
    <w:p w14:paraId="5ED288D2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Каждый вариант экзаменационной работы содержит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2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части.</w:t>
      </w:r>
    </w:p>
    <w:p w14:paraId="4DD7D46D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1 часть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содержит 5 заданий по алгебре и началам анализа и 1 задание по геометрии базового уровня сложности. Эти задания направлены на проверку усвоения основных свойств, понятий, владения основными алгоритмами, умения решать простейшие уравнения.</w:t>
      </w:r>
    </w:p>
    <w:p w14:paraId="6ECA3D67" w14:textId="0E2FDEBA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2 часть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содержит 1 задание по алгебре и началам анализа и 1 задание по геометрии повышенного и высокого уровня сложности. При выполнении этих заданий проверяется умение учащихся применять знания в несколько измененной ситуации. В заданиях второй части учащиеся должны записать решения и обосновать их.</w:t>
      </w:r>
    </w:p>
    <w:p w14:paraId="5FA29D6A" w14:textId="77777777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7C7DD53A" w14:textId="03F7EDC8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Ответы </w:t>
      </w:r>
    </w:p>
    <w:tbl>
      <w:tblPr>
        <w:tblW w:w="56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82"/>
        <w:gridCol w:w="2286"/>
        <w:gridCol w:w="2164"/>
      </w:tblGrid>
      <w:tr w:rsidR="0028536A" w:rsidRPr="000C5CA7" w14:paraId="309269DB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6A1D97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№№ заданий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FDE5B9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Вариант №1.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2C912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Вариант №2.</w:t>
            </w:r>
          </w:p>
        </w:tc>
      </w:tr>
      <w:tr w:rsidR="0028536A" w:rsidRPr="000C5CA7" w14:paraId="1728FE39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86A7A8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AB3D1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14651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8536A" w:rsidRPr="000C5CA7" w14:paraId="47DBA362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D99EA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А2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F66B3F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7CFD11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536A" w:rsidRPr="000C5CA7" w14:paraId="38C81927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17CDA1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869F6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5DF5A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─ 1,5</w:t>
            </w:r>
          </w:p>
        </w:tc>
      </w:tr>
      <w:tr w:rsidR="0028536A" w:rsidRPr="000C5CA7" w14:paraId="1E7604BE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9BE9D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277E2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─ 2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DF3D8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─ 0,5</w:t>
            </w:r>
          </w:p>
        </w:tc>
      </w:tr>
      <w:tr w:rsidR="0028536A" w:rsidRPr="000C5CA7" w14:paraId="5B95A20E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A0B4E2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7FCFF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193A3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536A" w:rsidRPr="000C5CA7" w14:paraId="2CFDEC26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6DEC3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В1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4C92FD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─ 0,75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FDDEF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─ 2</w:t>
            </w:r>
          </w:p>
        </w:tc>
      </w:tr>
      <w:tr w:rsidR="0028536A" w:rsidRPr="000C5CA7" w14:paraId="2267F216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14358C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С1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70E81" w14:textId="6CF7E16C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а) </w:t>
            </w: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644EB0A" wp14:editId="159AC157">
                  <wp:extent cx="666750" cy="1714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D4521D" w14:textId="29B9D994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CF9C1FE" wp14:editId="2E8E720B">
                  <wp:extent cx="981075" cy="36195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5F07E9" w14:textId="21922AF6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б) </w:t>
            </w: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─ 2π; ─ </w:t>
            </w: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493DB34" wp14:editId="3645747A">
                  <wp:extent cx="285750" cy="3619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 ─ π; ─ </w:t>
            </w: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74D40FF" wp14:editId="01661A9F">
                  <wp:extent cx="200025" cy="36195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F6CA1" w14:textId="7606CC21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а) </w:t>
            </w: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9C327B8" wp14:editId="4241EBFB">
                  <wp:extent cx="666750" cy="1714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B74768" w14:textId="2B4E2D3A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ED77059" wp14:editId="22D0475B">
                  <wp:extent cx="866775" cy="3619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3B68B3" w14:textId="4B89248A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б) </w:t>
            </w: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2π; </w:t>
            </w:r>
            <w:r w:rsidRPr="000C5CA7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9FDCA24" wp14:editId="5E10F4B8">
                  <wp:extent cx="752475" cy="36195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8536A" w:rsidRPr="000C5CA7" w14:paraId="1C7ACCFD" w14:textId="77777777" w:rsidTr="0028536A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F0D36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46A9494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С2</w:t>
            </w:r>
          </w:p>
        </w:tc>
        <w:tc>
          <w:tcPr>
            <w:tcW w:w="25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D2C1F1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66FBAA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17CAE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A8E379" w14:textId="77777777" w:rsidR="0028536A" w:rsidRPr="000C5CA7" w:rsidRDefault="0028536A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14:paraId="2E16BE2F" w14:textId="77777777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br/>
      </w:r>
    </w:p>
    <w:p w14:paraId="398AD45C" w14:textId="77777777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работы:</w:t>
      </w:r>
    </w:p>
    <w:p w14:paraId="1E01AB9C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Каждое задание 1 части оценивается в один балл, задания 2 части оцениваются в 2 балла.</w:t>
      </w:r>
    </w:p>
    <w:tbl>
      <w:tblPr>
        <w:tblW w:w="59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21"/>
        <w:gridCol w:w="4204"/>
      </w:tblGrid>
      <w:tr w:rsidR="00371691" w:rsidRPr="000C5CA7" w14:paraId="766503AB" w14:textId="77777777" w:rsidTr="00371691">
        <w:trPr>
          <w:trHeight w:val="270"/>
        </w:trPr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13F83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E5524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371691" w:rsidRPr="000C5CA7" w14:paraId="1E68369F" w14:textId="77777777" w:rsidTr="00371691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A9CCD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E2AAD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9-10</w:t>
            </w:r>
          </w:p>
        </w:tc>
      </w:tr>
      <w:tr w:rsidR="00371691" w:rsidRPr="000C5CA7" w14:paraId="03CAF356" w14:textId="77777777" w:rsidTr="00371691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42A56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D8DE09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7-8</w:t>
            </w:r>
          </w:p>
        </w:tc>
      </w:tr>
      <w:tr w:rsidR="00371691" w:rsidRPr="000C5CA7" w14:paraId="15716A02" w14:textId="77777777" w:rsidTr="00371691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E5EBA8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E5576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4-6</w:t>
            </w:r>
          </w:p>
        </w:tc>
      </w:tr>
      <w:tr w:rsidR="00371691" w:rsidRPr="000C5CA7" w14:paraId="0559F4F3" w14:textId="77777777" w:rsidTr="00371691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FC95E9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FD48E" w14:textId="77777777" w:rsidR="00371691" w:rsidRPr="000C5CA7" w:rsidRDefault="00371691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C5CA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</w:tr>
    </w:tbl>
    <w:p w14:paraId="724FA595" w14:textId="71EEC000" w:rsidR="00371691" w:rsidRPr="000C5CA7" w:rsidRDefault="00371691" w:rsidP="0028536A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14:paraId="6F48C2BF" w14:textId="17C7F81F" w:rsidR="005D373A" w:rsidRPr="000C5CA7" w:rsidRDefault="005D373A" w:rsidP="0028536A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Часть1:</w:t>
      </w:r>
    </w:p>
    <w:p w14:paraId="74902BA1" w14:textId="0558FF21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А1.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Вычислите значение выражения </w:t>
      </w:r>
      <w:r w:rsidRPr="000C5CA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75F788" wp14:editId="05F439C5">
            <wp:extent cx="371475" cy="1333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59E6ABE9" w14:textId="6A808C3E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А2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Вычислите </w:t>
      </w:r>
      <w:r w:rsidRPr="000C5CA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CA61663" wp14:editId="72F2DFCC">
            <wp:extent cx="885825" cy="2190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DDD32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А3.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Вычислите </w:t>
      </w:r>
      <w:proofErr w:type="spellStart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sin</w:t>
      </w:r>
      <w:proofErr w:type="spellEnd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210º + </w:t>
      </w:r>
      <w:proofErr w:type="spellStart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tg</w:t>
      </w:r>
      <w:proofErr w:type="spellEnd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225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0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08FB6896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А4.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Найдите корень уравнения 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1-3х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= 128.</w:t>
      </w:r>
    </w:p>
    <w:p w14:paraId="2FE7F66C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А5.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Точки </w:t>
      </w:r>
      <w:proofErr w:type="gramStart"/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А,В</w:t>
      </w:r>
      <w:proofErr w:type="gramEnd"/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и Д не лежат в одной плоскости.</w:t>
      </w:r>
    </w:p>
    <w:p w14:paraId="70E5477D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Выберите верное утверждение:</w:t>
      </w:r>
    </w:p>
    <w:p w14:paraId="26F47C16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1)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прямая АВ параллельна прямой СД;</w:t>
      </w:r>
    </w:p>
    <w:p w14:paraId="0C4928FE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2)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прямая АВ пересекает прямую СД;</w:t>
      </w:r>
    </w:p>
    <w:p w14:paraId="6DB6594F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3)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прямая АС пересекает прямую ВД;</w:t>
      </w:r>
    </w:p>
    <w:p w14:paraId="078D1F05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4)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прямые АС и ВД – скрещиваются.</w:t>
      </w:r>
    </w:p>
    <w:p w14:paraId="4BEBA4E9" w14:textId="3AFC2E51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В1. Найдите </w:t>
      </w:r>
      <w:proofErr w:type="spellStart"/>
      <w:r w:rsidRPr="000C5CA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tg</w:t>
      </w:r>
      <w:proofErr w:type="spellEnd"/>
      <w:r w:rsidRPr="000C5CA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x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если </w:t>
      </w:r>
      <w:proofErr w:type="spellStart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cosx</w:t>
      </w:r>
      <w:proofErr w:type="spellEnd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=</w:t>
      </w:r>
      <w:r w:rsidRPr="000C5CA7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3AB5C914" wp14:editId="3155932F">
            <wp:extent cx="552450" cy="2190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AB406" w14:textId="5162ED90" w:rsidR="00371691" w:rsidRPr="000C5CA7" w:rsidRDefault="005D373A" w:rsidP="00371691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Часть2:</w:t>
      </w:r>
    </w:p>
    <w:p w14:paraId="5B40A0C7" w14:textId="77777777" w:rsidR="005D373A" w:rsidRPr="000C5CA7" w:rsidRDefault="005D373A" w:rsidP="00371691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7392152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</w:t>
      </w:r>
      <w:proofErr w:type="gramStart"/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proofErr w:type="gramEnd"/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Решите уравнение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sin2</w:t>
      </w:r>
      <w:r w:rsidRPr="000C5CA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х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+2sin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2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0C5CA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х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=0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5C0359C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Найдите все корни этого уравнения, принадлежащие</w:t>
      </w:r>
    </w:p>
    <w:p w14:paraId="09D56DF4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отрезку 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[-2π; -π/2].</w:t>
      </w:r>
    </w:p>
    <w:p w14:paraId="5BE7D9AB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С2.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Най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 пло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щадь по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верх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 пра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виль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ной</w:t>
      </w:r>
    </w:p>
    <w:p w14:paraId="68965F84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ты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рех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уголь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ной пи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ра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ды, сто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ос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ния</w:t>
      </w:r>
    </w:p>
    <w:p w14:paraId="6BDB4875" w14:textId="77777777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рой равны 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 вы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со</w:t>
      </w:r>
      <w:r w:rsidRPr="000C5C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 равна </w:t>
      </w:r>
      <w:r w:rsidRPr="000C5C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</w:t>
      </w:r>
    </w:p>
    <w:p w14:paraId="567793DC" w14:textId="6FF2FB6E" w:rsidR="00371691" w:rsidRPr="000C5CA7" w:rsidRDefault="00371691" w:rsidP="00371691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CA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AEFDA81" wp14:editId="5BA54FCB">
            <wp:extent cx="2047875" cy="13620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0335E" w14:textId="77777777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6F6BD3" w14:textId="77777777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0884CDB" w14:textId="4EE22CFE" w:rsidR="00371691" w:rsidRPr="000C5CA7" w:rsidRDefault="00371691" w:rsidP="00371691">
      <w:pPr>
        <w:shd w:val="clear" w:color="auto" w:fill="FFFFFF"/>
        <w:spacing w:after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371691" w:rsidRPr="000C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5A8C684F"/>
    <w:multiLevelType w:val="hybridMultilevel"/>
    <w:tmpl w:val="9C8C42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6A0"/>
    <w:rsid w:val="000C5CA7"/>
    <w:rsid w:val="001A2199"/>
    <w:rsid w:val="001E25C6"/>
    <w:rsid w:val="00203B13"/>
    <w:rsid w:val="002276B2"/>
    <w:rsid w:val="00264674"/>
    <w:rsid w:val="0028536A"/>
    <w:rsid w:val="002966A0"/>
    <w:rsid w:val="00362BD5"/>
    <w:rsid w:val="00365102"/>
    <w:rsid w:val="00371691"/>
    <w:rsid w:val="003E4EA3"/>
    <w:rsid w:val="00451429"/>
    <w:rsid w:val="0048452E"/>
    <w:rsid w:val="004B39A5"/>
    <w:rsid w:val="005335BB"/>
    <w:rsid w:val="0054624C"/>
    <w:rsid w:val="005B6F28"/>
    <w:rsid w:val="005D373A"/>
    <w:rsid w:val="006E05CB"/>
    <w:rsid w:val="006E7D19"/>
    <w:rsid w:val="006F5386"/>
    <w:rsid w:val="007A470B"/>
    <w:rsid w:val="007C0243"/>
    <w:rsid w:val="007D30DD"/>
    <w:rsid w:val="008B464F"/>
    <w:rsid w:val="008D6E8D"/>
    <w:rsid w:val="00955A75"/>
    <w:rsid w:val="009564B0"/>
    <w:rsid w:val="00A377C5"/>
    <w:rsid w:val="00BB03E8"/>
    <w:rsid w:val="00C26431"/>
    <w:rsid w:val="00CD4615"/>
    <w:rsid w:val="00D632E9"/>
    <w:rsid w:val="00E66857"/>
    <w:rsid w:val="00ED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307A1"/>
  <w15:chartTrackingRefBased/>
  <w15:docId w15:val="{E6589FA0-6675-406B-80D0-D96BC2D0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6A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F28"/>
    <w:pPr>
      <w:ind w:left="720"/>
      <w:contextualSpacing/>
    </w:pPr>
  </w:style>
  <w:style w:type="paragraph" w:customStyle="1" w:styleId="Default">
    <w:name w:val="Default"/>
    <w:rsid w:val="005B6F28"/>
    <w:pPr>
      <w:autoSpaceDE w:val="0"/>
      <w:autoSpaceDN w:val="0"/>
      <w:adjustRightInd w:val="0"/>
      <w:spacing w:after="0" w:line="240" w:lineRule="auto"/>
    </w:pPr>
    <w:rPr>
      <w:rFonts w:ascii="Symbol" w:eastAsiaTheme="minorEastAsia" w:hAnsi="Symbol" w:cs="Symbol"/>
      <w:color w:val="000000"/>
      <w:sz w:val="24"/>
      <w:szCs w:val="24"/>
    </w:rPr>
  </w:style>
  <w:style w:type="table" w:styleId="a4">
    <w:name w:val="Table Grid"/>
    <w:basedOn w:val="a1"/>
    <w:uiPriority w:val="39"/>
    <w:rsid w:val="005B6F28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6"/>
    <w:locked/>
    <w:rsid w:val="000C5CA7"/>
    <w:rPr>
      <w:sz w:val="24"/>
      <w:szCs w:val="32"/>
    </w:rPr>
  </w:style>
  <w:style w:type="paragraph" w:styleId="a6">
    <w:name w:val="No Spacing"/>
    <w:basedOn w:val="a"/>
    <w:link w:val="a5"/>
    <w:qFormat/>
    <w:rsid w:val="000C5CA7"/>
    <w:rPr>
      <w:rFonts w:eastAsiaTheme="minorHAnsi" w:cstheme="minorBidi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Comp</cp:lastModifiedBy>
  <cp:revision>2</cp:revision>
  <dcterms:created xsi:type="dcterms:W3CDTF">2022-02-10T17:30:00Z</dcterms:created>
  <dcterms:modified xsi:type="dcterms:W3CDTF">2022-02-10T17:30:00Z</dcterms:modified>
</cp:coreProperties>
</file>